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4C85" w14:textId="4F5310EB" w:rsidR="00E5724E" w:rsidRDefault="00815FBC" w:rsidP="0044699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D11E4A" wp14:editId="7A180D7B">
            <wp:simplePos x="0" y="0"/>
            <wp:positionH relativeFrom="column">
              <wp:posOffset>6551295</wp:posOffset>
            </wp:positionH>
            <wp:positionV relativeFrom="paragraph">
              <wp:posOffset>-590550</wp:posOffset>
            </wp:positionV>
            <wp:extent cx="2968625" cy="7067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B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7C25" wp14:editId="6BE92E3B">
                <wp:simplePos x="0" y="0"/>
                <wp:positionH relativeFrom="column">
                  <wp:posOffset>-654050</wp:posOffset>
                </wp:positionH>
                <wp:positionV relativeFrom="paragraph">
                  <wp:posOffset>-476250</wp:posOffset>
                </wp:positionV>
                <wp:extent cx="7137400" cy="7112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4A447" w14:textId="525D5554" w:rsidR="003548B6" w:rsidRDefault="003548B6" w:rsidP="003548B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50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URTAINS ENQUIRY FORM</w:t>
                            </w:r>
                          </w:p>
                          <w:p w14:paraId="13469265" w14:textId="7AB9D101" w:rsidR="003548B6" w:rsidRDefault="003548B6">
                            <w:r>
                              <w:t xml:space="preserve">See NOTES on page 2 for assistance completing the below table. Email to </w:t>
                            </w:r>
                            <w:hyperlink r:id="rId8" w:history="1">
                              <w:r w:rsidRPr="00B76F5C">
                                <w:rPr>
                                  <w:rStyle w:val="Hyperlink"/>
                                </w:rPr>
                                <w:t>theteam@solarglide.com</w:t>
                              </w:r>
                            </w:hyperlink>
                            <w:r>
                              <w:t xml:space="preserve"> once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07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5pt;margin-top:-37.5pt;width:56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" fillcolor="white [3201]" stroked="f" strokeweight=".5pt">
                <v:textbox>
                  <w:txbxContent>
                    <w:p w14:paraId="0B34A447" w14:textId="525D5554" w:rsidR="003548B6" w:rsidRDefault="003548B6" w:rsidP="003548B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750C5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URTAINS ENQUIRY FORM</w:t>
                      </w:r>
                    </w:p>
                    <w:p w14:paraId="13469265" w14:textId="7AB9D101" w:rsidR="003548B6" w:rsidRDefault="003548B6">
                      <w:r>
                        <w:t xml:space="preserve">See NOTES on page 2 for assistance completing the below table. Email to </w:t>
                      </w:r>
                      <w:hyperlink r:id="rId9" w:history="1">
                        <w:r w:rsidRPr="00B76F5C">
                          <w:rPr>
                            <w:rStyle w:val="Hyperlink"/>
                          </w:rPr>
                          <w:t>theteam@solarglide.com</w:t>
                        </w:r>
                      </w:hyperlink>
                      <w:r>
                        <w:t xml:space="preserve"> once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586515A9" w14:textId="77777777" w:rsidR="00E5724E" w:rsidRPr="003750C5" w:rsidRDefault="00E5724E" w:rsidP="0044699A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998" w:tblpY="2051"/>
        <w:tblW w:w="16008" w:type="dxa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1275"/>
        <w:gridCol w:w="1418"/>
        <w:gridCol w:w="982"/>
        <w:gridCol w:w="867"/>
        <w:gridCol w:w="1051"/>
        <w:gridCol w:w="1455"/>
        <w:gridCol w:w="1039"/>
        <w:gridCol w:w="993"/>
        <w:gridCol w:w="967"/>
        <w:gridCol w:w="1148"/>
        <w:gridCol w:w="1062"/>
        <w:gridCol w:w="1062"/>
      </w:tblGrid>
      <w:tr w:rsidR="003750C5" w14:paraId="4A5A0B33" w14:textId="75239D6A" w:rsidTr="003750C5">
        <w:tc>
          <w:tcPr>
            <w:tcW w:w="704" w:type="dxa"/>
            <w:shd w:val="clear" w:color="auto" w:fill="D9E2F3" w:themeFill="accent1" w:themeFillTint="33"/>
          </w:tcPr>
          <w:p w14:paraId="191392C6" w14:textId="7777777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Item</w:t>
            </w:r>
          </w:p>
          <w:p w14:paraId="153310D9" w14:textId="7A89252D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5E20D5D" w14:textId="6709ABA0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Location/ Window Ref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C276C25" w14:textId="7777777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Qty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F6CAC99" w14:textId="5E3F258B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Track Width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CBB2CCD" w14:textId="15905CA7" w:rsid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Curtain</w:t>
            </w:r>
            <w:r>
              <w:rPr>
                <w:sz w:val="20"/>
                <w:szCs w:val="20"/>
              </w:rPr>
              <w:t xml:space="preserve"> </w:t>
            </w:r>
            <w:r w:rsidRPr="003750C5">
              <w:rPr>
                <w:sz w:val="20"/>
                <w:szCs w:val="20"/>
              </w:rPr>
              <w:t>Height</w:t>
            </w:r>
            <w:r>
              <w:rPr>
                <w:sz w:val="20"/>
                <w:szCs w:val="20"/>
              </w:rPr>
              <w:t xml:space="preserve"> </w:t>
            </w:r>
          </w:p>
          <w:p w14:paraId="2BCB0298" w14:textId="77777777" w:rsidR="009B6402" w:rsidRDefault="009B6402" w:rsidP="003750C5">
            <w:pPr>
              <w:jc w:val="center"/>
              <w:rPr>
                <w:sz w:val="12"/>
                <w:szCs w:val="12"/>
              </w:rPr>
            </w:pPr>
          </w:p>
          <w:p w14:paraId="4D9CC76B" w14:textId="4895F77A" w:rsidR="009B6402" w:rsidRDefault="009B6402" w:rsidP="009B6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9B6402">
              <w:rPr>
                <w:sz w:val="14"/>
                <w:szCs w:val="14"/>
              </w:rPr>
              <w:t>TOP OF CURTAIN TRACK TO FLOOR</w:t>
            </w:r>
          </w:p>
          <w:p w14:paraId="7D71CBE4" w14:textId="14B3B7BF" w:rsidR="009B6402" w:rsidRPr="009B6402" w:rsidRDefault="009B6402" w:rsidP="009B64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shd w:val="clear" w:color="auto" w:fill="D9E2F3" w:themeFill="accent1" w:themeFillTint="33"/>
          </w:tcPr>
          <w:p w14:paraId="11A7F0A1" w14:textId="4B3909CA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Single </w:t>
            </w:r>
            <w:r w:rsidRPr="003750C5">
              <w:rPr>
                <w:sz w:val="20"/>
                <w:szCs w:val="20"/>
                <w:u w:val="single"/>
              </w:rPr>
              <w:t xml:space="preserve">or </w:t>
            </w:r>
            <w:r w:rsidR="00E5724E" w:rsidRPr="003750C5">
              <w:rPr>
                <w:sz w:val="20"/>
                <w:szCs w:val="20"/>
              </w:rPr>
              <w:t>split</w:t>
            </w:r>
            <w:r w:rsidR="009B6402">
              <w:rPr>
                <w:sz w:val="20"/>
                <w:szCs w:val="20"/>
              </w:rPr>
              <w:t xml:space="preserve"> pair</w:t>
            </w:r>
          </w:p>
        </w:tc>
        <w:tc>
          <w:tcPr>
            <w:tcW w:w="867" w:type="dxa"/>
            <w:shd w:val="clear" w:color="auto" w:fill="D9E2F3" w:themeFill="accent1" w:themeFillTint="33"/>
          </w:tcPr>
          <w:p w14:paraId="72C6FB45" w14:textId="7777777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Fullness %</w:t>
            </w:r>
          </w:p>
        </w:tc>
        <w:tc>
          <w:tcPr>
            <w:tcW w:w="1051" w:type="dxa"/>
            <w:shd w:val="clear" w:color="auto" w:fill="D9E2F3" w:themeFill="accent1" w:themeFillTint="33"/>
          </w:tcPr>
          <w:p w14:paraId="56A27B67" w14:textId="7777777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Header Style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326509A4" w14:textId="7777777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Fabric Choice</w:t>
            </w:r>
          </w:p>
          <w:p w14:paraId="692FAFA5" w14:textId="4721324D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Name / </w:t>
            </w:r>
            <w:r>
              <w:rPr>
                <w:sz w:val="20"/>
                <w:szCs w:val="20"/>
              </w:rPr>
              <w:t xml:space="preserve">code or </w:t>
            </w:r>
            <w:r w:rsidRPr="003750C5">
              <w:rPr>
                <w:sz w:val="20"/>
                <w:szCs w:val="20"/>
              </w:rPr>
              <w:t>supplier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5722953" w14:textId="1C35B7FE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Colour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4DE2779" w14:textId="77777777" w:rsid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Lined </w:t>
            </w:r>
          </w:p>
          <w:p w14:paraId="67A853EE" w14:textId="199D38EE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967" w:type="dxa"/>
            <w:shd w:val="clear" w:color="auto" w:fill="D9E2F3" w:themeFill="accent1" w:themeFillTint="33"/>
          </w:tcPr>
          <w:p w14:paraId="3FA8B830" w14:textId="3F9DD27C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Lining colour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3E7D0A86" w14:textId="1BE598AC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Tie Backs Y/N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44D62EA7" w14:textId="66396A9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Track </w:t>
            </w:r>
          </w:p>
          <w:p w14:paraId="3224D708" w14:textId="67C8A68A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Y/N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17A9EF3A" w14:textId="77777777" w:rsidR="003750C5" w:rsidRP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 xml:space="preserve">Track Fittings </w:t>
            </w:r>
          </w:p>
          <w:p w14:paraId="620F7B91" w14:textId="77777777" w:rsidR="003750C5" w:rsidRDefault="003750C5" w:rsidP="003750C5">
            <w:pPr>
              <w:jc w:val="center"/>
              <w:rPr>
                <w:sz w:val="20"/>
                <w:szCs w:val="20"/>
              </w:rPr>
            </w:pPr>
            <w:r w:rsidRPr="003750C5">
              <w:rPr>
                <w:sz w:val="20"/>
                <w:szCs w:val="20"/>
              </w:rPr>
              <w:t>Y/N</w:t>
            </w:r>
          </w:p>
          <w:p w14:paraId="725ADD3F" w14:textId="32D9A158" w:rsidR="009B6402" w:rsidRPr="003750C5" w:rsidRDefault="009B6402" w:rsidP="003750C5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32F0EC7A" w14:textId="22E6AFE7" w:rsidTr="009B6402">
        <w:tc>
          <w:tcPr>
            <w:tcW w:w="704" w:type="dxa"/>
            <w:shd w:val="clear" w:color="auto" w:fill="FFF2CC" w:themeFill="accent4" w:themeFillTint="33"/>
          </w:tcPr>
          <w:p w14:paraId="798C870E" w14:textId="7A642D9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B6C6D54" w14:textId="631A0DB3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9AB2C8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6D6DD15" w14:textId="173906E6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BEC130A" w14:textId="3F94F11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AA3717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B451F2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5C7E53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60B2547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345F240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0F5453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1C6CCBF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4DA523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1690253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6F6E7B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399C7E81" w14:textId="492342AC" w:rsidTr="009B6402">
        <w:tc>
          <w:tcPr>
            <w:tcW w:w="704" w:type="dxa"/>
            <w:shd w:val="clear" w:color="auto" w:fill="FFF2CC" w:themeFill="accent4" w:themeFillTint="33"/>
          </w:tcPr>
          <w:p w14:paraId="16C0ABD2" w14:textId="7036604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ACC5F5" w14:textId="1F262E08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233265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F52A561" w14:textId="01CA66F9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09F68E9" w14:textId="4FF2F34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1E8887F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76D5CA7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2C594C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70EA0DE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E2549A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787E66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139E1F7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3429ADE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E00A3E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8C1A45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2C65590D" w14:textId="67CB627E" w:rsidTr="009B6402">
        <w:tc>
          <w:tcPr>
            <w:tcW w:w="704" w:type="dxa"/>
            <w:shd w:val="clear" w:color="auto" w:fill="FFF2CC" w:themeFill="accent4" w:themeFillTint="33"/>
          </w:tcPr>
          <w:p w14:paraId="3A4AE54C" w14:textId="7117B2C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3ADED6F" w14:textId="788C52A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27A9B9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4B072CF" w14:textId="4CDD0186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0313F72" w14:textId="366C9DE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C5BFDD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6026CE1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4BBD3B2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3592DEC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E790DB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5104A1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CF77D6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7D925D2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730BF28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08E6C6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1D776FDA" w14:textId="72E11264" w:rsidTr="009B6402">
        <w:tc>
          <w:tcPr>
            <w:tcW w:w="704" w:type="dxa"/>
            <w:shd w:val="clear" w:color="auto" w:fill="FFF2CC" w:themeFill="accent4" w:themeFillTint="33"/>
          </w:tcPr>
          <w:p w14:paraId="752F9696" w14:textId="35330876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716205D" w14:textId="664B635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6E4650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30598AF" w14:textId="55904BD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8BF602B" w14:textId="7FF3557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0D92F5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6FA98D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16C54CD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2A218F7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6489033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74D706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70DD2EC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7059482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2C32371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F8B6CE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2E159222" w14:textId="62DDD8EB" w:rsidTr="009B6402">
        <w:tc>
          <w:tcPr>
            <w:tcW w:w="704" w:type="dxa"/>
            <w:shd w:val="clear" w:color="auto" w:fill="FFF2CC" w:themeFill="accent4" w:themeFillTint="33"/>
          </w:tcPr>
          <w:p w14:paraId="489ADDE9" w14:textId="01D8744F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A0ACE86" w14:textId="3DB0F459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BA1935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09F48D3" w14:textId="1BB9957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9B9B206" w14:textId="352314F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3EF752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46F603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4FCB1D8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3E37E3E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012F39C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BC7B8B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080549C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4DEB1BD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4F98A59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73D7AB0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2F8BA931" w14:textId="33C813F7" w:rsidTr="009B6402">
        <w:tc>
          <w:tcPr>
            <w:tcW w:w="704" w:type="dxa"/>
            <w:shd w:val="clear" w:color="auto" w:fill="FFF2CC" w:themeFill="accent4" w:themeFillTint="33"/>
          </w:tcPr>
          <w:p w14:paraId="4E9F6535" w14:textId="67F29B3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93FAFF" w14:textId="78401CD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410B78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05E1E19" w14:textId="39A82929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5B56D51" w14:textId="1DE92ED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C2F73C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037A3BD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357769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4D6C2DA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4A205A7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63BC8F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4E9AADD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F0BC45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2178BA3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1DB2B30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7F82546E" w14:textId="6B8B44F9" w:rsidTr="009B6402">
        <w:tc>
          <w:tcPr>
            <w:tcW w:w="704" w:type="dxa"/>
            <w:shd w:val="clear" w:color="auto" w:fill="FFF2CC" w:themeFill="accent4" w:themeFillTint="33"/>
          </w:tcPr>
          <w:p w14:paraId="4B497876" w14:textId="613986B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BE689E8" w14:textId="53FA7AE5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645393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8B1963A" w14:textId="033FDA7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FDD0A69" w14:textId="15B79EE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DE521B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6A4BD6A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A75B43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108F274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EE38AE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A5519F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0DD1BBE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42213B1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FE5D75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58E1E31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00A0FF79" w14:textId="6CD1D314" w:rsidTr="009B6402">
        <w:tc>
          <w:tcPr>
            <w:tcW w:w="704" w:type="dxa"/>
            <w:shd w:val="clear" w:color="auto" w:fill="FFF2CC" w:themeFill="accent4" w:themeFillTint="33"/>
          </w:tcPr>
          <w:p w14:paraId="5E0764D3" w14:textId="76F2F7D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5EDF287" w14:textId="5C9F15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47DF48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F1B479E" w14:textId="43AC050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4977168" w14:textId="40584D8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50E68A1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374D1A2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3F13D0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78BF473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D1B73E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13B237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54CB5F7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919778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10A3BB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489B8B6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179D66BA" w14:textId="12406A1B" w:rsidTr="009B6402">
        <w:tc>
          <w:tcPr>
            <w:tcW w:w="704" w:type="dxa"/>
            <w:shd w:val="clear" w:color="auto" w:fill="FFF2CC" w:themeFill="accent4" w:themeFillTint="33"/>
          </w:tcPr>
          <w:p w14:paraId="794E48B8" w14:textId="621BFF79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B757656" w14:textId="5CB3D063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4499B1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6D09F45" w14:textId="3948DD0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7AFDF1" w14:textId="16A3EC3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156D0BA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1363C36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54B3A4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6208828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7B85285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E68CE7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55C5B50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CBE827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539F0C0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4C33464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4ED2286D" w14:textId="661CF686" w:rsidTr="009B6402">
        <w:tc>
          <w:tcPr>
            <w:tcW w:w="704" w:type="dxa"/>
            <w:shd w:val="clear" w:color="auto" w:fill="FFF2CC" w:themeFill="accent4" w:themeFillTint="33"/>
          </w:tcPr>
          <w:p w14:paraId="3CCCF4AE" w14:textId="08000F54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7A9C8E" w14:textId="4B48A41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6D4A2C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67609DB" w14:textId="3B54CC2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964F4AB" w14:textId="29A9091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610B235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03582EB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6905792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1205900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7A72511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E9E2B0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64E4E08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3B86EEC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4283A15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02A6AD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109D0DCF" w14:textId="7652879C" w:rsidTr="009B6402">
        <w:tc>
          <w:tcPr>
            <w:tcW w:w="704" w:type="dxa"/>
            <w:shd w:val="clear" w:color="auto" w:fill="FFF2CC" w:themeFill="accent4" w:themeFillTint="33"/>
          </w:tcPr>
          <w:p w14:paraId="58ACCEAD" w14:textId="3AD5513C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F65CDEA" w14:textId="1DD392A0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F996E9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C335B29" w14:textId="3F2805B9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93D0D5C" w14:textId="54CD8EE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636579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2DCC100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88FCF4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100EF45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28C06D8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9365ED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5E0F13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1928AB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DE18AF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5729580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4CC45A12" w14:textId="682292B4" w:rsidTr="009B6402">
        <w:tc>
          <w:tcPr>
            <w:tcW w:w="704" w:type="dxa"/>
            <w:shd w:val="clear" w:color="auto" w:fill="FFF2CC" w:themeFill="accent4" w:themeFillTint="33"/>
          </w:tcPr>
          <w:p w14:paraId="239ACD1D" w14:textId="4E16E993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4277D23" w14:textId="7881B8C8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9F897B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0E1D00D" w14:textId="7D706E15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1F76AE0" w14:textId="6CF09A9F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7BCBD94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65B8B0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10F2612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3D857FB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4582517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37B6FC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217D398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5C14EE5F" w14:textId="71D35F66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2A0995C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1162E9E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240BF99F" w14:textId="1AB3BC41" w:rsidTr="009B6402">
        <w:tc>
          <w:tcPr>
            <w:tcW w:w="704" w:type="dxa"/>
            <w:shd w:val="clear" w:color="auto" w:fill="FFF2CC" w:themeFill="accent4" w:themeFillTint="33"/>
          </w:tcPr>
          <w:p w14:paraId="2CFB26F2" w14:textId="369F796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3C04FC3" w14:textId="04BBA024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3C0C2E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5021AAB" w14:textId="5D3C20B3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C5EA8A" w14:textId="6568AA04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FC3707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7BF931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1B7B138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5BA9F08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217D188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722B05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68D39D0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93CABF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479E6EC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7C49B6B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639406DE" w14:textId="77777777" w:rsidTr="009B6402">
        <w:tc>
          <w:tcPr>
            <w:tcW w:w="704" w:type="dxa"/>
            <w:shd w:val="clear" w:color="auto" w:fill="FFF2CC" w:themeFill="accent4" w:themeFillTint="33"/>
          </w:tcPr>
          <w:p w14:paraId="3BEAA850" w14:textId="7122052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447DDC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413F78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D0BE6E2" w14:textId="66BF63A4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CA55B12" w14:textId="7B4F36C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EA39BC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759B094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57BF3A7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5E339DA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7D34247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4682C1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B7165F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0861CA9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2AA5C11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3EE99E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5088E4A1" w14:textId="77777777" w:rsidTr="009B6402">
        <w:tc>
          <w:tcPr>
            <w:tcW w:w="704" w:type="dxa"/>
            <w:shd w:val="clear" w:color="auto" w:fill="FFF2CC" w:themeFill="accent4" w:themeFillTint="33"/>
          </w:tcPr>
          <w:p w14:paraId="5EC21AD1" w14:textId="7EAEBE50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78BA7F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3B7284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49160E5" w14:textId="575E8B0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83F0C02" w14:textId="28F5CD55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5BC61E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67047EB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327EC56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4467780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074713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E275E0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674F550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697F1FD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4CF4D9C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852EE3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2E8370DE" w14:textId="77777777" w:rsidTr="009B6402">
        <w:tc>
          <w:tcPr>
            <w:tcW w:w="704" w:type="dxa"/>
            <w:shd w:val="clear" w:color="auto" w:fill="FFF2CC" w:themeFill="accent4" w:themeFillTint="33"/>
          </w:tcPr>
          <w:p w14:paraId="162E5FF9" w14:textId="628B8C6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24908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1C93FF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0A6E388" w14:textId="61078BF0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D73B04C" w14:textId="78D309B8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A3F2FE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751E422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4DDC99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6B8A4DA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33D3318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81EF05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65F60DB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2B7931D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379274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9E5589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36601BA8" w14:textId="77777777" w:rsidTr="009B6402">
        <w:tc>
          <w:tcPr>
            <w:tcW w:w="704" w:type="dxa"/>
            <w:shd w:val="clear" w:color="auto" w:fill="FFF2CC" w:themeFill="accent4" w:themeFillTint="33"/>
          </w:tcPr>
          <w:p w14:paraId="0037682A" w14:textId="68DC5E1F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8A3CC5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EE38DC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AC29051" w14:textId="79906993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5272D80" w14:textId="5328E1DC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B09323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3AD809A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CF607F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559C0AC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E559CA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566926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1B0B189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13BB21E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D10C54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576E1D1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0D085DD6" w14:textId="77777777" w:rsidTr="009B6402">
        <w:tc>
          <w:tcPr>
            <w:tcW w:w="704" w:type="dxa"/>
            <w:shd w:val="clear" w:color="auto" w:fill="FFF2CC" w:themeFill="accent4" w:themeFillTint="33"/>
          </w:tcPr>
          <w:p w14:paraId="6670B029" w14:textId="326C7FB6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C2309A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735658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685493C" w14:textId="342F221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2573E11" w14:textId="626DA53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7F4DFA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834DC7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EFA900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5D75463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7713CA1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D3C452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1C357B3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4AC5314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A00E03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5EA5786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2F2B8C48" w14:textId="77777777" w:rsidTr="009B6402">
        <w:tc>
          <w:tcPr>
            <w:tcW w:w="704" w:type="dxa"/>
            <w:shd w:val="clear" w:color="auto" w:fill="FFF2CC" w:themeFill="accent4" w:themeFillTint="33"/>
          </w:tcPr>
          <w:p w14:paraId="419E3F2E" w14:textId="5F5A2249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EEAAD1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BFF1BF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4E130BE" w14:textId="0F3C9A2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E17CA95" w14:textId="2368F9B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1C37CA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0391502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8BBF6CC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5DF7F72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0CD0931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8A8AF7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A60C36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2D34DEF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05BA64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70753E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7DFEA597" w14:textId="77777777" w:rsidTr="009B6402">
        <w:tc>
          <w:tcPr>
            <w:tcW w:w="704" w:type="dxa"/>
            <w:shd w:val="clear" w:color="auto" w:fill="FFF2CC" w:themeFill="accent4" w:themeFillTint="33"/>
          </w:tcPr>
          <w:p w14:paraId="42D3BAF8" w14:textId="456DE2F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FB8932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6F2684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C976A92" w14:textId="22F2F8C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7E049C3" w14:textId="0D40B22F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227ABF2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5A049BB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DD716D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3F953CD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B4C814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108C4A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686D338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405E9B5C" w14:textId="4289CE5D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87ADFA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CE3E61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05874A79" w14:textId="77777777" w:rsidTr="009B6402">
        <w:tc>
          <w:tcPr>
            <w:tcW w:w="704" w:type="dxa"/>
            <w:shd w:val="clear" w:color="auto" w:fill="FFF2CC" w:themeFill="accent4" w:themeFillTint="33"/>
          </w:tcPr>
          <w:p w14:paraId="65018278" w14:textId="4E7AA68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5F71A8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3C153D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ABAD5D8" w14:textId="5E3DC02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CAA9EDA" w14:textId="06005A3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489CF3C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4841DAC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2174212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7F28827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0233E3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316BC6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4A461E3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7F01444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EA5F32B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F6EB79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344FCE62" w14:textId="77777777" w:rsidTr="009B6402">
        <w:tc>
          <w:tcPr>
            <w:tcW w:w="704" w:type="dxa"/>
            <w:shd w:val="clear" w:color="auto" w:fill="FFF2CC" w:themeFill="accent4" w:themeFillTint="33"/>
          </w:tcPr>
          <w:p w14:paraId="1ACDAEF3" w14:textId="772A4D45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BD5061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CC18A9A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7EF2F55" w14:textId="02009ECA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DF78D3F" w14:textId="5692B398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CF27AA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3D5877E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05FC3F2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390F35B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178BE3E7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CB2E08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255C32B9" w14:textId="69CD256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5D12A5F7" w14:textId="07A4A09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2F75EED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5A5970F8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0A3BAE8C" w14:textId="77777777" w:rsidTr="009B6402">
        <w:tc>
          <w:tcPr>
            <w:tcW w:w="704" w:type="dxa"/>
            <w:shd w:val="clear" w:color="auto" w:fill="FFF2CC" w:themeFill="accent4" w:themeFillTint="33"/>
          </w:tcPr>
          <w:p w14:paraId="30198C5A" w14:textId="2696E3E2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2A309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096C6CD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3559E48" w14:textId="6CD854F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6A61B14" w14:textId="5500BB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0D69AFD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2A8AF82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305F13D0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4A87E10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59D010BF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E1F555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31AB2CB" w14:textId="7246D47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2249DFB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0717BA96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345DB6D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  <w:tr w:rsidR="009B6402" w14:paraId="65308F8B" w14:textId="77777777" w:rsidTr="009B6402">
        <w:tc>
          <w:tcPr>
            <w:tcW w:w="704" w:type="dxa"/>
            <w:shd w:val="clear" w:color="auto" w:fill="FFF2CC" w:themeFill="accent4" w:themeFillTint="33"/>
          </w:tcPr>
          <w:p w14:paraId="4CB2B1BE" w14:textId="7668E77E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E59946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D9EE6B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406F132" w14:textId="424080AB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95FF3C3" w14:textId="182497A1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71176F8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2CC" w:themeFill="accent4" w:themeFillTint="33"/>
          </w:tcPr>
          <w:p w14:paraId="2B1F943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75851482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2CC" w:themeFill="accent4" w:themeFillTint="33"/>
          </w:tcPr>
          <w:p w14:paraId="0D70B0F9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2CC" w:themeFill="accent4" w:themeFillTint="33"/>
          </w:tcPr>
          <w:p w14:paraId="3741E9BE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76B0FB1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7E9D456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2CC" w:themeFill="accent4" w:themeFillTint="33"/>
          </w:tcPr>
          <w:p w14:paraId="727C1BC4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1E421395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2CC" w:themeFill="accent4" w:themeFillTint="33"/>
          </w:tcPr>
          <w:p w14:paraId="67F60BD3" w14:textId="77777777" w:rsidR="009B6402" w:rsidRPr="003750C5" w:rsidRDefault="009B6402" w:rsidP="009B64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B3EF51" w14:textId="38FCE11E" w:rsidR="0036556D" w:rsidRDefault="0036556D" w:rsidP="0044699A">
      <w:pPr>
        <w:rPr>
          <w:b/>
          <w:bCs/>
        </w:rPr>
      </w:pPr>
    </w:p>
    <w:p w14:paraId="585504E1" w14:textId="50A9026E" w:rsidR="00E5724E" w:rsidRDefault="00E5724E" w:rsidP="0044699A">
      <w:pPr>
        <w:rPr>
          <w:b/>
          <w:bCs/>
        </w:rPr>
      </w:pPr>
    </w:p>
    <w:p w14:paraId="42A983C6" w14:textId="77777777" w:rsidR="00815FBC" w:rsidRPr="00815FBC" w:rsidRDefault="00815FBC" w:rsidP="0044699A">
      <w:pPr>
        <w:rPr>
          <w:b/>
          <w:bCs/>
          <w:u w:val="single"/>
        </w:rPr>
      </w:pPr>
      <w:r w:rsidRPr="00815FBC">
        <w:rPr>
          <w:b/>
          <w:bCs/>
          <w:u w:val="single"/>
        </w:rPr>
        <w:lastRenderedPageBreak/>
        <w:t>NOTES:</w:t>
      </w:r>
    </w:p>
    <w:p w14:paraId="3590BE3B" w14:textId="63F0E697" w:rsidR="00F241A6" w:rsidRPr="00F241A6" w:rsidRDefault="00F241A6" w:rsidP="0044699A">
      <w:r w:rsidRPr="00815FBC">
        <w:rPr>
          <w:b/>
          <w:bCs/>
          <w:u w:val="single"/>
        </w:rPr>
        <w:t>Header Styles</w:t>
      </w:r>
      <w:r w:rsidRPr="00815FBC">
        <w:rPr>
          <w:u w:val="single"/>
        </w:rPr>
        <w:t>:</w:t>
      </w:r>
      <w:r w:rsidRPr="00F241A6">
        <w:t xml:space="preserve"> Choose from 1. Pencil Pleat 2. Double Pinch Pleat 3. Triple Pinch Pleat 4. Wave</w:t>
      </w:r>
    </w:p>
    <w:p w14:paraId="4556128C" w14:textId="622266FA" w:rsidR="00815FBC" w:rsidRPr="00815FBC" w:rsidRDefault="00F241A6" w:rsidP="0044699A">
      <w:pPr>
        <w:rPr>
          <w:i/>
          <w:iCs/>
        </w:rPr>
      </w:pPr>
      <w:r w:rsidRPr="00815FBC">
        <w:rPr>
          <w:b/>
          <w:bCs/>
          <w:u w:val="single"/>
        </w:rPr>
        <w:t>Fullness %:</w:t>
      </w:r>
      <w:r w:rsidRPr="00406FDE">
        <w:t xml:space="preserve"> </w:t>
      </w:r>
      <w:r w:rsidR="00815FBC" w:rsidRPr="00815FBC">
        <w:rPr>
          <w:i/>
          <w:iCs/>
        </w:rPr>
        <w:t>The greater the amount of material, the more depth and luxury created.</w:t>
      </w:r>
    </w:p>
    <w:p w14:paraId="65604F5A" w14:textId="77777777" w:rsidR="00815FBC" w:rsidRDefault="00F241A6" w:rsidP="0044699A">
      <w:r w:rsidRPr="00406FDE">
        <w:t xml:space="preserve">Our recommended Fullness for standard ship windows </w:t>
      </w:r>
      <w:r w:rsidR="003750C5">
        <w:t>is</w:t>
      </w:r>
      <w:r w:rsidRPr="00406FDE">
        <w:t xml:space="preserve"> 200%</w:t>
      </w:r>
      <w:r w:rsidR="003750C5">
        <w:t xml:space="preserve"> fullness</w:t>
      </w:r>
      <w:r w:rsidR="00815FBC">
        <w:t xml:space="preserve">. </w:t>
      </w:r>
    </w:p>
    <w:p w14:paraId="3831AC17" w14:textId="77777777" w:rsidR="00815FBC" w:rsidRDefault="00406FDE" w:rsidP="0044699A">
      <w:r>
        <w:t>For maximum luxury we would recommend 300%</w:t>
      </w:r>
      <w:r w:rsidR="003750C5">
        <w:t xml:space="preserve"> fullness</w:t>
      </w:r>
      <w:r>
        <w:t xml:space="preserve"> </w:t>
      </w:r>
    </w:p>
    <w:p w14:paraId="563E14B5" w14:textId="1B70CDB5" w:rsidR="00F241A6" w:rsidRDefault="00406FDE" w:rsidP="0044699A">
      <w:r>
        <w:t>We would not recommend a fullness under 150% as aesthetically it won’t look great on the window</w:t>
      </w:r>
      <w:r w:rsidR="003750C5">
        <w:t xml:space="preserve">. </w:t>
      </w:r>
    </w:p>
    <w:p w14:paraId="51906973" w14:textId="5194A74A" w:rsidR="00CD7C77" w:rsidRDefault="00CD7C77" w:rsidP="0044699A">
      <w:r>
        <w:t xml:space="preserve">For bunkbed curtains 100% fullness is accepted </w:t>
      </w:r>
    </w:p>
    <w:p w14:paraId="4B21203A" w14:textId="788B13E8" w:rsidR="00406FDE" w:rsidRDefault="00406FDE" w:rsidP="0044699A">
      <w:r w:rsidRPr="00815FBC">
        <w:rPr>
          <w:b/>
          <w:bCs/>
          <w:u w:val="single"/>
        </w:rPr>
        <w:t xml:space="preserve">Fabric </w:t>
      </w:r>
      <w:r w:rsidR="00815FBC" w:rsidRPr="00815FBC">
        <w:rPr>
          <w:b/>
          <w:bCs/>
          <w:u w:val="single"/>
        </w:rPr>
        <w:t>C</w:t>
      </w:r>
      <w:r w:rsidRPr="00815FBC">
        <w:rPr>
          <w:b/>
          <w:bCs/>
          <w:u w:val="single"/>
        </w:rPr>
        <w:t>hoice:</w:t>
      </w:r>
      <w:r>
        <w:t xml:space="preserve"> If a material and fabric supplier has been specified</w:t>
      </w:r>
      <w:r w:rsidR="002C4488">
        <w:t xml:space="preserve"> by yourself or a designer</w:t>
      </w:r>
      <w:r>
        <w:t>, add this to the table above. Solarglide will be able to source this fabric on your behalf</w:t>
      </w:r>
      <w:r w:rsidR="002C4488">
        <w:t xml:space="preserve"> from our network of fabric suppliers</w:t>
      </w:r>
      <w:r>
        <w:t xml:space="preserve">. If you are unsure of the fabric that you would like, please refer to the colour section </w:t>
      </w:r>
      <w:r w:rsidR="002C4488">
        <w:t>on</w:t>
      </w:r>
      <w:r>
        <w:t xml:space="preserve"> the </w:t>
      </w:r>
      <w:r w:rsidR="002C4488">
        <w:t>curtain’s</w:t>
      </w:r>
      <w:r>
        <w:t xml:space="preserve"> product page via the website </w:t>
      </w:r>
      <w:hyperlink r:id="rId10" w:history="1">
        <w:r w:rsidRPr="004B2A39">
          <w:rPr>
            <w:rStyle w:val="Hyperlink"/>
          </w:rPr>
          <w:t>www.solarglide.com</w:t>
        </w:r>
      </w:hyperlink>
      <w:r>
        <w:t xml:space="preserve"> .</w:t>
      </w:r>
      <w:r w:rsidR="002C4488">
        <w:t xml:space="preserve"> </w:t>
      </w:r>
      <w:r>
        <w:t xml:space="preserve">If there is nothing on there that fits with your requirements, contact our team and we will create a mood board based on your desired texture, colour, </w:t>
      </w:r>
      <w:r w:rsidR="002C4488">
        <w:t>pattern,</w:t>
      </w:r>
      <w:r>
        <w:t xml:space="preserve"> or thickness.</w:t>
      </w:r>
    </w:p>
    <w:p w14:paraId="22369DC6" w14:textId="35269BED" w:rsidR="00406FDE" w:rsidRDefault="00406FDE" w:rsidP="0044699A">
      <w:pPr>
        <w:rPr>
          <w:b/>
          <w:bCs/>
          <w:u w:val="single"/>
        </w:rPr>
      </w:pPr>
      <w:r w:rsidRPr="00815FBC">
        <w:rPr>
          <w:b/>
          <w:bCs/>
          <w:u w:val="single"/>
        </w:rPr>
        <w:t>Curtain Tracks and fixtures</w:t>
      </w:r>
      <w:r w:rsidR="003C42CA" w:rsidRPr="00815FBC">
        <w:rPr>
          <w:b/>
          <w:bCs/>
          <w:u w:val="single"/>
        </w:rPr>
        <w:t>:</w:t>
      </w:r>
    </w:p>
    <w:p w14:paraId="2538A419" w14:textId="3C2A46B7" w:rsidR="002C4488" w:rsidRDefault="002C4488" w:rsidP="0044699A">
      <w:r w:rsidRPr="002C4488">
        <w:t>Solarglide</w:t>
      </w:r>
      <w:r>
        <w:t xml:space="preserve"> offer a multitude of tracks, which are cut to size and assembled so they can be fixed straight into position when onboard. </w:t>
      </w:r>
      <w:r w:rsidR="00DA2FB5">
        <w:t xml:space="preserve"> Our range includes standard, bracket-less, curved, large length, and double tracks</w:t>
      </w:r>
    </w:p>
    <w:p w14:paraId="3F4A705F" w14:textId="5C96CBF4" w:rsidR="002252BB" w:rsidRPr="00815FBC" w:rsidRDefault="002252BB" w:rsidP="002252BB">
      <w:r>
        <w:t>The term ‘</w:t>
      </w:r>
      <w:r w:rsidR="00DA2FB5">
        <w:t>t</w:t>
      </w:r>
      <w:r w:rsidRPr="00815FBC">
        <w:t>rack</w:t>
      </w:r>
      <w:r>
        <w:t>’</w:t>
      </w:r>
      <w:r w:rsidRPr="00815FBC">
        <w:t xml:space="preserve"> refers to the curtain track (also known as the headrail or curtain rail)</w:t>
      </w:r>
    </w:p>
    <w:p w14:paraId="25C5D45D" w14:textId="49BE5A98" w:rsidR="002252BB" w:rsidRPr="00815FBC" w:rsidRDefault="002252BB" w:rsidP="002252BB">
      <w:r w:rsidRPr="00815FBC">
        <w:t xml:space="preserve">Solarglide tracks are supplied with a powder coated white finish as standard. Alternative </w:t>
      </w:r>
      <w:r w:rsidR="00DA2FB5">
        <w:t>track</w:t>
      </w:r>
      <w:r w:rsidRPr="00815FBC">
        <w:t xml:space="preserve"> colours are available upon request</w:t>
      </w:r>
    </w:p>
    <w:p w14:paraId="17E635DA" w14:textId="03DC567D" w:rsidR="003C42CA" w:rsidRPr="00194E9F" w:rsidRDefault="002C4488" w:rsidP="0044699A">
      <w:pPr>
        <w:rPr>
          <w:b/>
          <w:bCs/>
          <w:u w:val="single"/>
        </w:rPr>
      </w:pPr>
      <w:r w:rsidRPr="00194E9F">
        <w:rPr>
          <w:b/>
          <w:bCs/>
          <w:u w:val="single"/>
        </w:rPr>
        <w:t>Backing Lining:</w:t>
      </w:r>
    </w:p>
    <w:p w14:paraId="36EEAC23" w14:textId="33D65138" w:rsidR="002C4488" w:rsidRDefault="00194E9F" w:rsidP="0044699A">
      <w:r>
        <w:t>Some curtain fabrics don’t require a backing lining, however Solarglide would always recommend them for making your curtain the best it can be.</w:t>
      </w:r>
    </w:p>
    <w:p w14:paraId="483B785B" w14:textId="382863CA" w:rsidR="002C4488" w:rsidRDefault="00194E9F" w:rsidP="0044699A">
      <w:r>
        <w:t>Backing lining add depth,</w:t>
      </w:r>
      <w:r w:rsidR="002C4488">
        <w:t xml:space="preserve"> thickness and luxury to a curtain, and </w:t>
      </w:r>
      <w:r>
        <w:t>this additional thickness always creates a better look when the curtains are hung in position.</w:t>
      </w:r>
    </w:p>
    <w:p w14:paraId="00890B49" w14:textId="30948C64" w:rsidR="00194E9F" w:rsidRPr="00194E9F" w:rsidRDefault="00194E9F" w:rsidP="0044699A">
      <w:pPr>
        <w:rPr>
          <w:b/>
          <w:bCs/>
          <w:u w:val="single"/>
        </w:rPr>
      </w:pPr>
      <w:r w:rsidRPr="00194E9F">
        <w:rPr>
          <w:b/>
          <w:bCs/>
          <w:u w:val="single"/>
        </w:rPr>
        <w:t>Fittings and Fixtures:</w:t>
      </w:r>
    </w:p>
    <w:p w14:paraId="6DD371A7" w14:textId="67ECC953" w:rsidR="00C93437" w:rsidRPr="00C93437" w:rsidRDefault="00194E9F" w:rsidP="0044699A">
      <w:pPr>
        <w:rPr>
          <w:b/>
          <w:bCs/>
          <w:u w:val="single"/>
        </w:rPr>
      </w:pPr>
      <w:r>
        <w:t xml:space="preserve">Solarglide supply tracks, brackets, hooks, tie off hooks, tie backs and screws. </w:t>
      </w:r>
    </w:p>
    <w:sectPr w:rsidR="00C93437" w:rsidRPr="00C93437" w:rsidSect="00F241A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FF0D" w14:textId="77777777" w:rsidR="0069045C" w:rsidRDefault="0069045C" w:rsidP="00885557">
      <w:pPr>
        <w:spacing w:after="0" w:line="240" w:lineRule="auto"/>
      </w:pPr>
      <w:r>
        <w:separator/>
      </w:r>
    </w:p>
  </w:endnote>
  <w:endnote w:type="continuationSeparator" w:id="0">
    <w:p w14:paraId="735EF92F" w14:textId="77777777" w:rsidR="0069045C" w:rsidRDefault="0069045C" w:rsidP="0088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9026" w14:textId="102EFC3D" w:rsidR="00885557" w:rsidRPr="00885557" w:rsidRDefault="00885557" w:rsidP="00885557">
    <w:pPr>
      <w:pStyle w:val="Footer"/>
      <w:jc w:val="center"/>
      <w:rPr>
        <w:sz w:val="44"/>
        <w:szCs w:val="44"/>
      </w:rPr>
    </w:pPr>
    <w:r w:rsidRPr="00885557">
      <w:rPr>
        <w:sz w:val="44"/>
        <w:szCs w:val="44"/>
      </w:rPr>
      <w:t xml:space="preserve">Email to </w:t>
    </w:r>
    <w:hyperlink r:id="rId1" w:history="1">
      <w:r w:rsidRPr="00885557">
        <w:rPr>
          <w:rStyle w:val="Hyperlink"/>
          <w:sz w:val="44"/>
          <w:szCs w:val="44"/>
        </w:rPr>
        <w:t>theteam@solarglide.com</w:t>
      </w:r>
    </w:hyperlink>
    <w:r w:rsidRPr="00885557">
      <w:rPr>
        <w:sz w:val="44"/>
        <w:szCs w:val="44"/>
      </w:rPr>
      <w:t xml:space="preserve"> once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E024" w14:textId="77777777" w:rsidR="0069045C" w:rsidRDefault="0069045C" w:rsidP="00885557">
      <w:pPr>
        <w:spacing w:after="0" w:line="240" w:lineRule="auto"/>
      </w:pPr>
      <w:r>
        <w:separator/>
      </w:r>
    </w:p>
  </w:footnote>
  <w:footnote w:type="continuationSeparator" w:id="0">
    <w:p w14:paraId="728C81DA" w14:textId="77777777" w:rsidR="0069045C" w:rsidRDefault="0069045C" w:rsidP="0088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AA5"/>
    <w:multiLevelType w:val="hybridMultilevel"/>
    <w:tmpl w:val="C6B8F882"/>
    <w:lvl w:ilvl="0" w:tplc="0D5A8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9A"/>
    <w:rsid w:val="00001E74"/>
    <w:rsid w:val="00194E9F"/>
    <w:rsid w:val="002252BB"/>
    <w:rsid w:val="002922F7"/>
    <w:rsid w:val="002C4488"/>
    <w:rsid w:val="003548B6"/>
    <w:rsid w:val="0036556D"/>
    <w:rsid w:val="003750C5"/>
    <w:rsid w:val="003C42CA"/>
    <w:rsid w:val="00406FDE"/>
    <w:rsid w:val="0044699A"/>
    <w:rsid w:val="0069045C"/>
    <w:rsid w:val="007A6735"/>
    <w:rsid w:val="00815FBC"/>
    <w:rsid w:val="0087078D"/>
    <w:rsid w:val="00885557"/>
    <w:rsid w:val="009B6402"/>
    <w:rsid w:val="00C93437"/>
    <w:rsid w:val="00CD7C77"/>
    <w:rsid w:val="00DA2FB5"/>
    <w:rsid w:val="00E5724E"/>
    <w:rsid w:val="00F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A8A5"/>
  <w15:chartTrackingRefBased/>
  <w15:docId w15:val="{9C42F15A-4034-49A5-BF6F-959C13F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9A"/>
    <w:pPr>
      <w:ind w:left="720"/>
      <w:contextualSpacing/>
    </w:pPr>
  </w:style>
  <w:style w:type="table" w:styleId="TableGrid">
    <w:name w:val="Table Grid"/>
    <w:basedOn w:val="TableNormal"/>
    <w:uiPriority w:val="39"/>
    <w:rsid w:val="00F2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7"/>
  </w:style>
  <w:style w:type="paragraph" w:styleId="Footer">
    <w:name w:val="footer"/>
    <w:basedOn w:val="Normal"/>
    <w:link w:val="FooterChar"/>
    <w:uiPriority w:val="99"/>
    <w:unhideWhenUsed/>
    <w:rsid w:val="0088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m@solargli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largl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team@solargl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team@solargl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Payne</dc:creator>
  <cp:keywords/>
  <dc:description/>
  <cp:lastModifiedBy>Paul Pringle</cp:lastModifiedBy>
  <cp:revision>11</cp:revision>
  <dcterms:created xsi:type="dcterms:W3CDTF">2021-10-15T18:34:00Z</dcterms:created>
  <dcterms:modified xsi:type="dcterms:W3CDTF">2021-10-19T12:47:00Z</dcterms:modified>
</cp:coreProperties>
</file>